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АДМИНИСТРАЦИЯ ДОБРОВОЛЬСКОГО СЕЛЬСКОГО  ПОСЕЛЕНИЯ</w:t>
      </w:r>
    </w:p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ПОВОРИНСКОГО  МУНИЦИПАЛЬНОГО РАЙОНА</w:t>
      </w:r>
    </w:p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ВОРОНЕЖСКОЙ ОБЛАСТИ</w:t>
      </w: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2D22DC" w:rsidP="002D22DC">
      <w:pPr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                                                          ПОСТАНОВЛЕНИЕ</w:t>
      </w: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4E2815" w:rsidP="002D22DC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D18E2">
        <w:rPr>
          <w:rFonts w:ascii="Arial" w:hAnsi="Arial" w:cs="Arial"/>
        </w:rPr>
        <w:t>т</w:t>
      </w:r>
      <w:r w:rsidR="00B35898">
        <w:rPr>
          <w:rFonts w:ascii="Arial" w:hAnsi="Arial" w:cs="Arial"/>
        </w:rPr>
        <w:t xml:space="preserve"> </w:t>
      </w:r>
      <w:r w:rsidR="00A80AC3">
        <w:rPr>
          <w:rFonts w:ascii="Arial" w:hAnsi="Arial" w:cs="Arial"/>
        </w:rPr>
        <w:t>17</w:t>
      </w:r>
      <w:r w:rsidR="005A79F9">
        <w:rPr>
          <w:rFonts w:ascii="Arial" w:hAnsi="Arial" w:cs="Arial"/>
        </w:rPr>
        <w:t>.10</w:t>
      </w:r>
      <w:r w:rsidR="00B35898">
        <w:rPr>
          <w:rFonts w:ascii="Arial" w:hAnsi="Arial" w:cs="Arial"/>
        </w:rPr>
        <w:t>.2023 года   №</w:t>
      </w:r>
      <w:r w:rsidR="00A80AC3">
        <w:rPr>
          <w:rFonts w:ascii="Arial" w:hAnsi="Arial" w:cs="Arial"/>
        </w:rPr>
        <w:t>119</w:t>
      </w:r>
    </w:p>
    <w:p w:rsidR="002D22DC" w:rsidRPr="002D22DC" w:rsidRDefault="002D22DC" w:rsidP="002D22DC">
      <w:pPr>
        <w:rPr>
          <w:rFonts w:ascii="Arial" w:hAnsi="Arial" w:cs="Arial"/>
        </w:rPr>
      </w:pPr>
      <w:r w:rsidRPr="002D22DC">
        <w:rPr>
          <w:rFonts w:ascii="Arial" w:hAnsi="Arial" w:cs="Arial"/>
        </w:rPr>
        <w:t xml:space="preserve">   пос</w:t>
      </w:r>
      <w:proofErr w:type="gramStart"/>
      <w:r w:rsidRPr="002D22DC">
        <w:rPr>
          <w:rFonts w:ascii="Arial" w:hAnsi="Arial" w:cs="Arial"/>
        </w:rPr>
        <w:t>.О</w:t>
      </w:r>
      <w:proofErr w:type="gramEnd"/>
      <w:r w:rsidRPr="002D22DC">
        <w:rPr>
          <w:rFonts w:ascii="Arial" w:hAnsi="Arial" w:cs="Arial"/>
        </w:rPr>
        <w:t>ктябрьский</w:t>
      </w:r>
    </w:p>
    <w:p w:rsidR="00EB40A3" w:rsidRPr="00763F25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b/>
          <w:color w:val="000000"/>
          <w:sz w:val="26"/>
          <w:highlight w:val="white"/>
        </w:rPr>
      </w:pPr>
      <w:r>
        <w:rPr>
          <w:b/>
          <w:color w:val="000000"/>
          <w:sz w:val="26"/>
          <w:highlight w:val="white"/>
        </w:rPr>
        <w:t>Об утверждении  перечня муниципальных услуг,                                                                                            предоставляемых администрацией Добровольского                                                                                   сельского поселения Поворинского муниципального                                                                                  района Воронежской области</w:t>
      </w:r>
    </w:p>
    <w:p w:rsidR="002D22DC" w:rsidRPr="00EB40A3" w:rsidRDefault="002D22DC" w:rsidP="002D22DC">
      <w:pPr>
        <w:rPr>
          <w:rFonts w:ascii="Arial" w:hAnsi="Arial" w:cs="Arial"/>
        </w:rPr>
      </w:pPr>
    </w:p>
    <w:p w:rsidR="007A64B6" w:rsidRPr="00EB40A3" w:rsidRDefault="00EB40A3" w:rsidP="007A64B6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</w:t>
      </w:r>
      <w:r w:rsidR="007A64B6" w:rsidRPr="00EB40A3">
        <w:rPr>
          <w:rFonts w:ascii="Arial" w:hAnsi="Arial" w:cs="Arial"/>
          <w:color w:val="1A1A1A"/>
        </w:rPr>
        <w:t>В целях реализации Федерального закона от 27.07.2010 N 210-ФЗ «Об организации</w:t>
      </w:r>
      <w:r>
        <w:rPr>
          <w:rFonts w:ascii="Arial" w:hAnsi="Arial" w:cs="Arial"/>
          <w:color w:val="1A1A1A"/>
        </w:rPr>
        <w:t xml:space="preserve"> </w:t>
      </w:r>
      <w:r w:rsidR="007A64B6" w:rsidRPr="00EB40A3">
        <w:rPr>
          <w:rFonts w:ascii="Arial" w:hAnsi="Arial" w:cs="Arial"/>
          <w:color w:val="1A1A1A"/>
        </w:rPr>
        <w:t>предоставления государственных и муниципальных услуг», в соответствии с Федеральным</w:t>
      </w:r>
      <w:r>
        <w:rPr>
          <w:rFonts w:ascii="Arial" w:hAnsi="Arial" w:cs="Arial"/>
          <w:color w:val="1A1A1A"/>
        </w:rPr>
        <w:t xml:space="preserve"> </w:t>
      </w:r>
      <w:r w:rsidR="007A64B6" w:rsidRPr="00EB40A3">
        <w:rPr>
          <w:rFonts w:ascii="Arial" w:hAnsi="Arial" w:cs="Arial"/>
          <w:color w:val="1A1A1A"/>
        </w:rPr>
        <w:t>законом от 06.10.2003 N 131-ФЗ «Об общих принципах организации местного самоуправления в</w:t>
      </w:r>
      <w:r>
        <w:rPr>
          <w:rFonts w:ascii="Arial" w:hAnsi="Arial" w:cs="Arial"/>
          <w:color w:val="1A1A1A"/>
        </w:rPr>
        <w:t xml:space="preserve"> </w:t>
      </w:r>
      <w:r w:rsidR="007A64B6" w:rsidRPr="00EB40A3">
        <w:rPr>
          <w:rFonts w:ascii="Arial" w:hAnsi="Arial" w:cs="Arial"/>
          <w:color w:val="1A1A1A"/>
        </w:rPr>
        <w:t>Российской Федерации», распоряжением правительства Воронежской области от 10 октября 2022</w:t>
      </w:r>
    </w:p>
    <w:p w:rsidR="007A64B6" w:rsidRPr="00EB40A3" w:rsidRDefault="007A64B6" w:rsidP="007A64B6">
      <w:pPr>
        <w:shd w:val="clear" w:color="auto" w:fill="FFFFFF"/>
        <w:rPr>
          <w:rFonts w:ascii="Arial" w:hAnsi="Arial" w:cs="Arial"/>
          <w:color w:val="1A1A1A"/>
        </w:rPr>
      </w:pPr>
      <w:r w:rsidRPr="00EB40A3">
        <w:rPr>
          <w:rFonts w:ascii="Arial" w:hAnsi="Arial" w:cs="Arial"/>
          <w:color w:val="1A1A1A"/>
        </w:rPr>
        <w:t>№ 1060-р «Об утверждении перечня массовых социально значимых государственных и</w:t>
      </w:r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>муниципальных услуг Воронежской области, подлежащих переводу в электронный формат»,</w:t>
      </w:r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 xml:space="preserve">администрация </w:t>
      </w:r>
      <w:r w:rsidR="00EB40A3">
        <w:rPr>
          <w:rFonts w:ascii="Arial" w:hAnsi="Arial" w:cs="Arial"/>
          <w:color w:val="1A1A1A"/>
        </w:rPr>
        <w:t xml:space="preserve">Добровольского </w:t>
      </w:r>
      <w:r w:rsidRPr="00EB40A3">
        <w:rPr>
          <w:rFonts w:ascii="Arial" w:hAnsi="Arial" w:cs="Arial"/>
          <w:color w:val="1A1A1A"/>
        </w:rPr>
        <w:t xml:space="preserve">сельского поселения </w:t>
      </w:r>
      <w:r w:rsidR="00EB40A3">
        <w:rPr>
          <w:rFonts w:ascii="Arial" w:hAnsi="Arial" w:cs="Arial"/>
          <w:color w:val="1A1A1A"/>
        </w:rPr>
        <w:t xml:space="preserve">Поворинского </w:t>
      </w:r>
      <w:r w:rsidRPr="00EB40A3">
        <w:rPr>
          <w:rFonts w:ascii="Arial" w:hAnsi="Arial" w:cs="Arial"/>
          <w:color w:val="1A1A1A"/>
        </w:rPr>
        <w:t>муниципального района</w:t>
      </w:r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>Воронежской области</w:t>
      </w:r>
      <w:r w:rsidR="00EB40A3">
        <w:rPr>
          <w:rFonts w:ascii="Arial" w:hAnsi="Arial" w:cs="Arial"/>
          <w:color w:val="1A1A1A"/>
        </w:rPr>
        <w:t xml:space="preserve"> </w:t>
      </w:r>
      <w:r w:rsidR="00EB40A3" w:rsidRPr="00EB40A3">
        <w:rPr>
          <w:rFonts w:ascii="Arial" w:hAnsi="Arial" w:cs="Arial"/>
          <w:b/>
          <w:color w:val="1A1A1A"/>
        </w:rPr>
        <w:t>постановляет:</w:t>
      </w:r>
    </w:p>
    <w:p w:rsidR="00EB40A3" w:rsidRPr="00EB40A3" w:rsidRDefault="00EB40A3" w:rsidP="00EB40A3">
      <w:pPr>
        <w:pStyle w:val="a4"/>
        <w:spacing w:before="0" w:beforeAutospacing="0" w:after="0" w:afterAutospacing="0" w:line="255" w:lineRule="atLeast"/>
        <w:ind w:firstLine="150"/>
        <w:jc w:val="both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    1. Утвердить  Перечень  муниципальных услуг, предоставляемых администрацией Добровольского сельского поселения   Поворинского муниципального района Воронежской области  (Приложение №1).</w:t>
      </w:r>
    </w:p>
    <w:p w:rsidR="00EB40A3" w:rsidRPr="00EB40A3" w:rsidRDefault="00EB40A3" w:rsidP="00EB40A3">
      <w:pPr>
        <w:pStyle w:val="a4"/>
        <w:spacing w:before="0" w:beforeAutospacing="0" w:after="0" w:afterAutospacing="0" w:line="255" w:lineRule="atLeast"/>
        <w:ind w:firstLine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2.Считать  утратившими силу следующие постановления администрации Добровольского сельского поселения Поворинского муниципального района Воронежской области:</w:t>
      </w:r>
    </w:p>
    <w:p w:rsidR="00EB40A3" w:rsidRPr="00EB40A3" w:rsidRDefault="00EB40A3" w:rsidP="00EB40A3">
      <w:pPr>
        <w:pStyle w:val="a4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>от 09.11.2015 года № 64</w:t>
      </w:r>
      <w:r w:rsidRPr="00EB40A3">
        <w:rPr>
          <w:rFonts w:ascii="Arial" w:hAnsi="Arial" w:cs="Arial"/>
          <w:bCs/>
        </w:rPr>
        <w:t xml:space="preserve"> «</w:t>
      </w:r>
      <w:r w:rsidRPr="00EB40A3">
        <w:rPr>
          <w:rFonts w:ascii="Arial" w:hAnsi="Arial" w:cs="Arial"/>
        </w:rPr>
        <w:t>Об утверждении перечня муниципальных услуг, предоставляемых администрацией  Добровольского сельского   поселения Поворинского муниципально</w:t>
      </w:r>
      <w:r>
        <w:rPr>
          <w:rFonts w:ascii="Arial" w:hAnsi="Arial" w:cs="Arial"/>
        </w:rPr>
        <w:t>го района  Воронежской области»;</w:t>
      </w:r>
    </w:p>
    <w:p w:rsidR="00EB40A3" w:rsidRPr="00EB40A3" w:rsidRDefault="00EB40A3" w:rsidP="00EB40A3">
      <w:pPr>
        <w:pStyle w:val="a3"/>
        <w:tabs>
          <w:tab w:val="left" w:pos="489"/>
          <w:tab w:val="left" w:pos="1276"/>
          <w:tab w:val="left" w:pos="141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>от 29.07.2016 года № 70</w:t>
      </w:r>
      <w:r w:rsidRPr="00EB40A3">
        <w:rPr>
          <w:rFonts w:ascii="Arial" w:hAnsi="Arial" w:cs="Arial"/>
          <w:bCs/>
        </w:rPr>
        <w:t xml:space="preserve"> «О внесении изменений в постановление администрации Добровол</w:t>
      </w:r>
      <w:r>
        <w:rPr>
          <w:rFonts w:ascii="Arial" w:hAnsi="Arial" w:cs="Arial"/>
          <w:bCs/>
        </w:rPr>
        <w:t>ьского сельского поселения от 09.11.2015 №64</w:t>
      </w:r>
      <w:r w:rsidRPr="00EB40A3">
        <w:rPr>
          <w:rFonts w:ascii="Arial" w:hAnsi="Arial" w:cs="Arial"/>
          <w:bCs/>
        </w:rPr>
        <w:t xml:space="preserve"> «</w:t>
      </w:r>
      <w:r w:rsidRPr="00EB40A3">
        <w:rPr>
          <w:rFonts w:ascii="Arial" w:hAnsi="Arial" w:cs="Arial"/>
        </w:rPr>
        <w:t>Об утверждении перечня муниципальных услуг, предоставляемых администрацией  Добровольского сельского   поселения Поворинского муниципально</w:t>
      </w:r>
      <w:r>
        <w:rPr>
          <w:rFonts w:ascii="Arial" w:hAnsi="Arial" w:cs="Arial"/>
        </w:rPr>
        <w:t>го района  Воронежской области»;</w:t>
      </w:r>
    </w:p>
    <w:p w:rsidR="00EB40A3" w:rsidRPr="00EB40A3" w:rsidRDefault="00EB40A3" w:rsidP="00EB40A3">
      <w:pPr>
        <w:pStyle w:val="a3"/>
        <w:tabs>
          <w:tab w:val="left" w:pos="489"/>
          <w:tab w:val="left" w:pos="1276"/>
          <w:tab w:val="left" w:pos="141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>от 29.05.2020 года  № 28</w:t>
      </w:r>
      <w:r w:rsidRPr="00EB40A3">
        <w:rPr>
          <w:rFonts w:ascii="Arial" w:hAnsi="Arial" w:cs="Arial"/>
          <w:bCs/>
        </w:rPr>
        <w:t xml:space="preserve"> «О внесении изменений в постановление администрации Добровол</w:t>
      </w:r>
      <w:r>
        <w:rPr>
          <w:rFonts w:ascii="Arial" w:hAnsi="Arial" w:cs="Arial"/>
          <w:bCs/>
        </w:rPr>
        <w:t>ьского сельского поселения от 09.11.2015 №64</w:t>
      </w:r>
      <w:r w:rsidRPr="00EB40A3">
        <w:rPr>
          <w:rFonts w:ascii="Arial" w:hAnsi="Arial" w:cs="Arial"/>
          <w:bCs/>
        </w:rPr>
        <w:t xml:space="preserve"> «</w:t>
      </w:r>
      <w:r w:rsidRPr="00EB40A3">
        <w:rPr>
          <w:rFonts w:ascii="Arial" w:hAnsi="Arial" w:cs="Arial"/>
        </w:rPr>
        <w:t>Об утверждении перечня муниципальных услуг, предоставляемых администрацией  Добровольского сельского   поселения Поворинского муниципального района  Воронежской области»</w:t>
      </w:r>
    </w:p>
    <w:p w:rsidR="00EB40A3" w:rsidRPr="00EB40A3" w:rsidRDefault="00EB40A3" w:rsidP="00EB40A3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EB40A3">
        <w:rPr>
          <w:rFonts w:ascii="Arial" w:hAnsi="Arial" w:cs="Arial"/>
        </w:rPr>
        <w:t>3.Настоящее постановление вступает в силу с момента его обнародования.</w:t>
      </w:r>
    </w:p>
    <w:p w:rsidR="00EB40A3" w:rsidRPr="00EB40A3" w:rsidRDefault="00EB40A3" w:rsidP="00EB40A3">
      <w:pPr>
        <w:ind w:left="360"/>
        <w:jc w:val="both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4. </w:t>
      </w:r>
      <w:proofErr w:type="gramStart"/>
      <w:r w:rsidRPr="00EB40A3">
        <w:rPr>
          <w:rFonts w:ascii="Arial" w:hAnsi="Arial" w:cs="Arial"/>
        </w:rPr>
        <w:t>Контроль за</w:t>
      </w:r>
      <w:proofErr w:type="gramEnd"/>
      <w:r w:rsidRPr="00EB40A3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EB40A3" w:rsidRPr="00EB40A3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color w:val="000000"/>
          <w:highlight w:val="white"/>
        </w:rPr>
      </w:pPr>
      <w:r w:rsidRPr="00EB40A3">
        <w:rPr>
          <w:rFonts w:ascii="Arial" w:hAnsi="Arial" w:cs="Arial"/>
          <w:color w:val="000000"/>
          <w:highlight w:val="white"/>
        </w:rPr>
        <w:t xml:space="preserve">Глава Добровольского сельского поселения      </w:t>
      </w:r>
      <w:r w:rsidR="00A80AC3">
        <w:rPr>
          <w:rFonts w:ascii="Arial" w:hAnsi="Arial" w:cs="Arial"/>
          <w:color w:val="000000"/>
          <w:highlight w:val="white"/>
        </w:rPr>
        <w:t xml:space="preserve">                      </w:t>
      </w:r>
      <w:r w:rsidRPr="00EB40A3">
        <w:rPr>
          <w:rFonts w:ascii="Arial" w:hAnsi="Arial" w:cs="Arial"/>
          <w:color w:val="000000"/>
          <w:highlight w:val="white"/>
        </w:rPr>
        <w:t xml:space="preserve">    </w:t>
      </w:r>
      <w:r w:rsidR="00A80AC3">
        <w:rPr>
          <w:rFonts w:ascii="Arial" w:hAnsi="Arial" w:cs="Arial"/>
          <w:color w:val="000000"/>
          <w:highlight w:val="white"/>
        </w:rPr>
        <w:t>Е.А.Березина</w:t>
      </w:r>
      <w:r w:rsidRPr="00EB40A3">
        <w:rPr>
          <w:rFonts w:ascii="Arial" w:hAnsi="Arial" w:cs="Arial"/>
          <w:color w:val="000000"/>
          <w:highlight w:val="white"/>
        </w:rPr>
        <w:t xml:space="preserve">                                                          </w:t>
      </w:r>
      <w:r w:rsidR="00A80AC3">
        <w:rPr>
          <w:rFonts w:ascii="Arial" w:hAnsi="Arial" w:cs="Arial"/>
          <w:color w:val="000000"/>
          <w:highlight w:val="white"/>
        </w:rPr>
        <w:t xml:space="preserve">          </w:t>
      </w:r>
      <w:r w:rsidRPr="00EB40A3">
        <w:rPr>
          <w:rFonts w:ascii="Arial" w:hAnsi="Arial" w:cs="Arial"/>
          <w:color w:val="000000"/>
          <w:highlight w:val="white"/>
        </w:rPr>
        <w:t xml:space="preserve">                                              </w:t>
      </w:r>
      <w:r w:rsidR="00A80AC3">
        <w:rPr>
          <w:rFonts w:ascii="Arial" w:hAnsi="Arial" w:cs="Arial"/>
          <w:color w:val="000000"/>
          <w:highlight w:val="white"/>
        </w:rPr>
        <w:t xml:space="preserve">                         </w:t>
      </w:r>
    </w:p>
    <w:p w:rsidR="00EB40A3" w:rsidRDefault="00EB40A3" w:rsidP="00EB40A3">
      <w:pPr>
        <w:pStyle w:val="a4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 w:rsidRPr="00EB40A3">
        <w:rPr>
          <w:rFonts w:ascii="Arial" w:hAnsi="Arial" w:cs="Arial"/>
          <w:color w:val="1E1E1E"/>
        </w:rPr>
        <w:t> </w:t>
      </w:r>
      <w:r w:rsidR="00A80AC3">
        <w:rPr>
          <w:rFonts w:ascii="Arial" w:hAnsi="Arial" w:cs="Arial"/>
        </w:rPr>
        <w:t xml:space="preserve">     </w:t>
      </w:r>
    </w:p>
    <w:p w:rsidR="00A80AC3" w:rsidRPr="00EB40A3" w:rsidRDefault="00A80AC3" w:rsidP="00EB40A3">
      <w:pPr>
        <w:pStyle w:val="a4"/>
        <w:spacing w:before="0" w:beforeAutospacing="0" w:after="0" w:afterAutospacing="0" w:line="255" w:lineRule="atLeast"/>
        <w:jc w:val="both"/>
        <w:rPr>
          <w:rFonts w:ascii="Arial" w:hAnsi="Arial" w:cs="Arial"/>
        </w:rPr>
      </w:pPr>
    </w:p>
    <w:p w:rsidR="00EB40A3" w:rsidRPr="00EB40A3" w:rsidRDefault="00EB40A3" w:rsidP="00EB40A3">
      <w:pPr>
        <w:jc w:val="right"/>
        <w:rPr>
          <w:rFonts w:ascii="Arial" w:hAnsi="Arial" w:cs="Arial"/>
        </w:rPr>
      </w:pPr>
      <w:r w:rsidRPr="00EB40A3">
        <w:rPr>
          <w:rFonts w:ascii="Arial" w:hAnsi="Arial" w:cs="Arial"/>
        </w:rPr>
        <w:lastRenderedPageBreak/>
        <w:t xml:space="preserve"> Приложение №1  </w:t>
      </w:r>
    </w:p>
    <w:p w:rsidR="00EB40A3" w:rsidRPr="00EB40A3" w:rsidRDefault="00EB40A3" w:rsidP="00EB40A3">
      <w:pPr>
        <w:jc w:val="right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к постановлению администрации </w:t>
      </w:r>
    </w:p>
    <w:p w:rsidR="00EB40A3" w:rsidRPr="00EB40A3" w:rsidRDefault="00EB40A3" w:rsidP="00EB40A3">
      <w:pPr>
        <w:jc w:val="right"/>
        <w:rPr>
          <w:rFonts w:ascii="Arial" w:hAnsi="Arial" w:cs="Arial"/>
        </w:rPr>
      </w:pPr>
      <w:r w:rsidRPr="00EB40A3">
        <w:rPr>
          <w:rFonts w:ascii="Arial" w:hAnsi="Arial" w:cs="Arial"/>
        </w:rPr>
        <w:t>Добровольского сельского поселения</w:t>
      </w:r>
    </w:p>
    <w:p w:rsidR="00EB40A3" w:rsidRPr="00EB40A3" w:rsidRDefault="00EB40A3" w:rsidP="00EB40A3">
      <w:pPr>
        <w:jc w:val="right"/>
        <w:rPr>
          <w:rFonts w:ascii="Arial" w:hAnsi="Arial" w:cs="Arial"/>
        </w:rPr>
      </w:pPr>
      <w:r w:rsidRPr="00EB40A3">
        <w:rPr>
          <w:rFonts w:ascii="Arial" w:hAnsi="Arial" w:cs="Arial"/>
        </w:rPr>
        <w:t>Поворинского муниципального района</w:t>
      </w:r>
    </w:p>
    <w:p w:rsidR="00EB40A3" w:rsidRPr="00EB40A3" w:rsidRDefault="00EB40A3" w:rsidP="00EB40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7304AF">
        <w:rPr>
          <w:rFonts w:ascii="Arial" w:hAnsi="Arial" w:cs="Arial"/>
        </w:rPr>
        <w:t>17</w:t>
      </w:r>
      <w:r>
        <w:rPr>
          <w:rFonts w:ascii="Arial" w:hAnsi="Arial" w:cs="Arial"/>
        </w:rPr>
        <w:t>.10.2023 года  №</w:t>
      </w:r>
      <w:r w:rsidR="007304AF">
        <w:rPr>
          <w:rFonts w:ascii="Arial" w:hAnsi="Arial" w:cs="Arial"/>
        </w:rPr>
        <w:t>119</w:t>
      </w:r>
      <w:r>
        <w:rPr>
          <w:rFonts w:ascii="Arial" w:hAnsi="Arial" w:cs="Arial"/>
        </w:rPr>
        <w:t xml:space="preserve"> </w:t>
      </w:r>
      <w:r w:rsidRPr="00EB40A3">
        <w:rPr>
          <w:rFonts w:ascii="Arial" w:hAnsi="Arial" w:cs="Arial"/>
        </w:rPr>
        <w:t xml:space="preserve"> 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 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 ПЕРЕЧЕНЬ МУНИЦИПАЛЬНЫХ УСЛУГ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предоставляемых  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>администрацией Добровольского сельского поселения</w:t>
      </w:r>
    </w:p>
    <w:p w:rsid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</w:p>
    <w:p w:rsidR="00EB40A3" w:rsidRDefault="00EB40A3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1.Выдача </w:t>
      </w:r>
      <w:r w:rsidR="00FB394C">
        <w:rPr>
          <w:rFonts w:ascii="Arial" w:hAnsi="Arial" w:cs="Arial"/>
        </w:rPr>
        <w:t>разрешений на право вырубки зеленых насаждений.</w:t>
      </w:r>
    </w:p>
    <w:p w:rsidR="00FB394C" w:rsidRDefault="00FB394C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2.Предоставление разрешения на осуществление земляных работ.</w:t>
      </w:r>
    </w:p>
    <w:p w:rsidR="00FB394C" w:rsidRDefault="00FB394C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3.Присвоение адреса объекту адресации, изменение и аннулирование такого адреса.</w:t>
      </w:r>
    </w:p>
    <w:p w:rsidR="00FB394C" w:rsidRDefault="00FB394C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4.Утверждение схемы расположения земельного участка или земельных участков на кадастровом плане территории.</w:t>
      </w:r>
    </w:p>
    <w:p w:rsidR="00EB40A3" w:rsidRDefault="00FB394C" w:rsidP="00FB394C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5.Предоставление земельного участка, находящегося в муниципальной собственности, на торгах.</w:t>
      </w:r>
    </w:p>
    <w:p w:rsidR="00EB40A3" w:rsidRDefault="008C79AE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6.Выдача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8C79AE" w:rsidRDefault="008C79AE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7.Установление сервитута (публичного сервитута) в отношении земельного участка, находящегося в муниципальной собственности.</w:t>
      </w:r>
    </w:p>
    <w:p w:rsidR="00EB40A3" w:rsidRDefault="008C79AE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8.Постановка граждан на учет в качестве лиц, имеющих право на предоставление земельных участков в собственность бесплатно.</w:t>
      </w:r>
    </w:p>
    <w:p w:rsidR="008C79AE" w:rsidRDefault="009E0B09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9.Предварительное согласование предоставления </w:t>
      </w:r>
      <w:r w:rsidR="00C40883">
        <w:rPr>
          <w:rFonts w:ascii="Arial" w:hAnsi="Arial" w:cs="Arial"/>
        </w:rPr>
        <w:t>земельного участка.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10.Предоставление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11.Предоставление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12.Принятие на учет граждан в качестве нуждающихся в жилых помещениях.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13.Предоставление жилого помещения по договору социального найма или в собственность.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14.Предоставление информации об объектах учета из реестра муниципального имущества.</w:t>
      </w:r>
    </w:p>
    <w:p w:rsidR="00EB40A3" w:rsidRPr="00526D9B" w:rsidRDefault="00C40883" w:rsidP="00526D9B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15.Передача в собственность граждан занимаемых ими жилых помещений жилищного фонда (приватизация жилищного фонда).</w:t>
      </w:r>
    </w:p>
    <w:p w:rsidR="00EB40A3" w:rsidRPr="0065634C" w:rsidRDefault="00ED1C95" w:rsidP="009D2B89">
      <w:pPr>
        <w:pStyle w:val="a5"/>
        <w:rPr>
          <w:rFonts w:ascii="Arial" w:hAnsi="Arial" w:cs="Arial"/>
          <w:color w:val="000000" w:themeColor="text1"/>
        </w:rPr>
      </w:pPr>
      <w:r w:rsidRPr="00ED1C95">
        <w:rPr>
          <w:rFonts w:ascii="Arial" w:eastAsia="Calibri" w:hAnsi="Arial" w:cs="Arial"/>
          <w:lang w:eastAsia="en-US"/>
        </w:rPr>
        <w:t>16</w:t>
      </w:r>
      <w:r w:rsidR="009D2B89" w:rsidRPr="00ED1C95">
        <w:rPr>
          <w:rFonts w:ascii="Arial" w:eastAsia="Calibri" w:hAnsi="Arial" w:cs="Arial"/>
          <w:lang w:eastAsia="en-US"/>
        </w:rPr>
        <w:t>.</w:t>
      </w:r>
      <w:r w:rsidR="0065634C">
        <w:rPr>
          <w:rFonts w:ascii="Arial" w:eastAsia="Calibri" w:hAnsi="Arial" w:cs="Arial"/>
          <w:color w:val="FF0000"/>
          <w:lang w:eastAsia="en-US"/>
        </w:rPr>
        <w:t xml:space="preserve"> </w:t>
      </w:r>
      <w:r w:rsidR="0065634C" w:rsidRPr="0065634C">
        <w:rPr>
          <w:rFonts w:ascii="Arial" w:eastAsia="Calibri" w:hAnsi="Arial" w:cs="Arial"/>
          <w:color w:val="000000" w:themeColor="text1"/>
          <w:lang w:eastAsia="en-US"/>
        </w:rPr>
        <w:t>П</w:t>
      </w:r>
      <w:r w:rsidR="00EB40A3" w:rsidRPr="0065634C">
        <w:rPr>
          <w:rFonts w:ascii="Arial" w:eastAsia="Calibri" w:hAnsi="Arial" w:cs="Arial"/>
          <w:color w:val="000000" w:themeColor="text1"/>
          <w:lang w:eastAsia="en-US"/>
        </w:rPr>
        <w:t>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EB40A3" w:rsidRPr="0082111C" w:rsidRDefault="00ED1C95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Прекращение права постоянного (бессрочного) пользования земельными участками, в муниципальной собственности.</w:t>
      </w:r>
    </w:p>
    <w:p w:rsidR="00EB40A3" w:rsidRPr="0082111C" w:rsidRDefault="00ED1C95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18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EB40A3" w:rsidRPr="0082111C" w:rsidRDefault="00ED1C95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19</w:t>
      </w:r>
      <w:r w:rsidR="009D2B89" w:rsidRPr="0082111C">
        <w:rPr>
          <w:rFonts w:ascii="Arial" w:eastAsia="Calibri" w:hAnsi="Arial" w:cs="Arial"/>
          <w:color w:val="000000" w:themeColor="text1"/>
        </w:rPr>
        <w:t>.</w:t>
      </w:r>
      <w:r w:rsidR="00EB40A3" w:rsidRPr="0082111C">
        <w:rPr>
          <w:rFonts w:ascii="Arial" w:eastAsia="Calibri" w:hAnsi="Arial" w:cs="Arial"/>
          <w:color w:val="000000" w:themeColor="text1"/>
        </w:rPr>
        <w:t>Раздел,</w:t>
      </w:r>
      <w:r w:rsidR="00EB40A3" w:rsidRPr="0082111C">
        <w:rPr>
          <w:rFonts w:ascii="Arial" w:eastAsia="Calibri" w:hAnsi="Arial" w:cs="Arial"/>
          <w:color w:val="000000" w:themeColor="text1"/>
          <w:u w:val="single"/>
        </w:rPr>
        <w:t xml:space="preserve"> </w:t>
      </w:r>
      <w:r w:rsidR="00EB40A3" w:rsidRPr="0082111C">
        <w:rPr>
          <w:rFonts w:ascii="Arial" w:eastAsia="Calibri" w:hAnsi="Arial" w:cs="Arial"/>
          <w:color w:val="000000" w:themeColor="text1"/>
        </w:rPr>
        <w:t>объединение земельных участков, находящихся в муниципальной собственности</w:t>
      </w:r>
      <w:r w:rsidR="0065634C" w:rsidRPr="0082111C">
        <w:rPr>
          <w:rFonts w:ascii="Arial" w:eastAsia="Calibri" w:hAnsi="Arial" w:cs="Arial"/>
          <w:color w:val="000000" w:themeColor="text1"/>
        </w:rPr>
        <w:t>.</w:t>
      </w:r>
    </w:p>
    <w:p w:rsidR="00EB40A3" w:rsidRPr="0082111C" w:rsidRDefault="00A80AC3" w:rsidP="009D2B89">
      <w:pPr>
        <w:pStyle w:val="a5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t>20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Предоставление в аренду и безвозмездное пользование муниципального имущества.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B40A3" w:rsidRPr="0082111C" w:rsidRDefault="00A80AC3" w:rsidP="009D2B89">
      <w:pPr>
        <w:pStyle w:val="a5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lastRenderedPageBreak/>
        <w:t>22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Выдача разрешений на право организации розничного рынка.</w:t>
      </w:r>
    </w:p>
    <w:p w:rsidR="00EB40A3" w:rsidRPr="0082111C" w:rsidRDefault="00A80AC3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23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B40A3" w:rsidRPr="009D2B89" w:rsidRDefault="00A80AC3" w:rsidP="009D2B89">
      <w:pPr>
        <w:pStyle w:val="a5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24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Выдача архивных документов (архивных справок, выписок и копий)</w:t>
      </w:r>
      <w:r w:rsidR="00EB40A3" w:rsidRPr="009D2B89">
        <w:rPr>
          <w:rFonts w:ascii="Arial" w:hAnsi="Arial" w:cs="Arial"/>
          <w:color w:val="FF0000"/>
        </w:rPr>
        <w:t>.</w:t>
      </w:r>
    </w:p>
    <w:p w:rsidR="00EB40A3" w:rsidRPr="0082111C" w:rsidRDefault="00A80AC3" w:rsidP="009D2B89">
      <w:pPr>
        <w:pStyle w:val="a5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25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eastAsia="Calibri" w:hAnsi="Arial" w:cs="Arial"/>
        </w:rPr>
        <w:t>26</w:t>
      </w:r>
      <w:r w:rsidR="009D2B89" w:rsidRPr="0082111C">
        <w:rPr>
          <w:rFonts w:ascii="Arial" w:eastAsia="Calibri" w:hAnsi="Arial" w:cs="Arial"/>
        </w:rPr>
        <w:t>.</w:t>
      </w:r>
      <w:r w:rsidR="00EB40A3" w:rsidRPr="0082111C">
        <w:rPr>
          <w:rFonts w:ascii="Arial" w:eastAsia="Calibri" w:hAnsi="Arial" w:cs="Arial"/>
        </w:rPr>
        <w:t xml:space="preserve">Признание </w:t>
      </w:r>
      <w:r w:rsidR="00EB40A3" w:rsidRPr="0082111C">
        <w:rPr>
          <w:rFonts w:ascii="Arial" w:hAnsi="Arial" w:cs="Arial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B7300" w:rsidRPr="0082111C">
        <w:rPr>
          <w:rFonts w:ascii="Arial" w:hAnsi="Arial" w:cs="Arial"/>
          <w:lang w:eastAsia="en-US"/>
        </w:rPr>
        <w:t>, садового дома жилым домом и жилого дома садовым домом.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Принятие решения о создании семейного (родового) захоронения.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eastAsia="Calibri" w:hAnsi="Arial" w:cs="Arial"/>
        </w:rPr>
        <w:t>29</w:t>
      </w:r>
      <w:r w:rsidR="009D2B89" w:rsidRPr="0082111C">
        <w:rPr>
          <w:rFonts w:ascii="Arial" w:eastAsia="Calibri" w:hAnsi="Arial" w:cs="Arial"/>
        </w:rPr>
        <w:t>.</w:t>
      </w:r>
      <w:r w:rsidR="00EB40A3" w:rsidRPr="0082111C">
        <w:rPr>
          <w:rFonts w:ascii="Arial" w:eastAsia="Calibri" w:hAnsi="Arial" w:cs="Arial"/>
        </w:rPr>
        <w:t xml:space="preserve"> </w:t>
      </w:r>
      <w:r w:rsidR="00EB40A3" w:rsidRPr="0082111C">
        <w:rPr>
          <w:rFonts w:ascii="Arial" w:eastAsia="Calibri" w:hAnsi="Arial" w:cs="Arial"/>
          <w:lang w:eastAsia="en-US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82111C">
        <w:rPr>
          <w:rFonts w:ascii="Arial" w:eastAsia="Calibri" w:hAnsi="Arial" w:cs="Arial"/>
          <w:lang w:eastAsia="en-US"/>
        </w:rPr>
        <w:t>.</w:t>
      </w:r>
    </w:p>
    <w:p w:rsidR="00EB40A3" w:rsidRPr="0082111C" w:rsidRDefault="00EB40A3" w:rsidP="009D2B89">
      <w:pPr>
        <w:pStyle w:val="a5"/>
        <w:rPr>
          <w:rFonts w:ascii="Arial" w:hAnsi="Arial" w:cs="Arial"/>
          <w:highlight w:val="white"/>
        </w:rPr>
      </w:pPr>
    </w:p>
    <w:p w:rsidR="002D22DC" w:rsidRPr="009D2B89" w:rsidRDefault="002D22DC" w:rsidP="009D2B89">
      <w:pPr>
        <w:pStyle w:val="a5"/>
        <w:rPr>
          <w:rFonts w:ascii="Arial" w:hAnsi="Arial" w:cs="Arial"/>
          <w:color w:val="FF0000"/>
        </w:rPr>
      </w:pPr>
    </w:p>
    <w:p w:rsidR="002D22DC" w:rsidRPr="009D2B89" w:rsidRDefault="00170822" w:rsidP="009D2B89">
      <w:pPr>
        <w:pStyle w:val="a5"/>
        <w:rPr>
          <w:rFonts w:ascii="Arial" w:hAnsi="Arial" w:cs="Arial"/>
          <w:color w:val="FF0000"/>
        </w:rPr>
      </w:pPr>
      <w:r w:rsidRPr="009D2B89">
        <w:rPr>
          <w:rFonts w:ascii="Arial" w:hAnsi="Arial" w:cs="Arial"/>
          <w:color w:val="FF0000"/>
        </w:rPr>
        <w:t xml:space="preserve">                                                               </w:t>
      </w:r>
    </w:p>
    <w:p w:rsidR="002D22DC" w:rsidRPr="009D2B89" w:rsidRDefault="002D22DC" w:rsidP="009D2B89">
      <w:pPr>
        <w:pStyle w:val="a5"/>
        <w:rPr>
          <w:rFonts w:ascii="Arial" w:hAnsi="Arial" w:cs="Arial"/>
          <w:color w:val="FF0000"/>
        </w:rPr>
      </w:pPr>
    </w:p>
    <w:p w:rsidR="0008294A" w:rsidRPr="009D2B89" w:rsidRDefault="0008294A" w:rsidP="009D2B89">
      <w:pPr>
        <w:pStyle w:val="a5"/>
        <w:rPr>
          <w:rFonts w:ascii="Arial" w:hAnsi="Arial" w:cs="Arial"/>
          <w:color w:val="FF0000"/>
        </w:rPr>
      </w:pPr>
    </w:p>
    <w:p w:rsidR="0008294A" w:rsidRPr="009D2B89" w:rsidRDefault="0008294A" w:rsidP="009D2B89">
      <w:pPr>
        <w:pStyle w:val="a5"/>
        <w:rPr>
          <w:rFonts w:ascii="Arial" w:hAnsi="Arial" w:cs="Arial"/>
          <w:color w:val="FF0000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Pr="002D22DC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E91FE4" w:rsidRPr="002D22DC" w:rsidRDefault="00E91FE4">
      <w:pPr>
        <w:rPr>
          <w:rFonts w:ascii="Arial" w:hAnsi="Arial" w:cs="Arial"/>
        </w:rPr>
      </w:pPr>
    </w:p>
    <w:sectPr w:rsidR="00E91FE4" w:rsidRPr="002D22DC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FAF050AA"/>
    <w:lvl w:ilvl="0" w:tplc="0ABC448C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DC"/>
    <w:rsid w:val="0000002D"/>
    <w:rsid w:val="000169C7"/>
    <w:rsid w:val="000377B6"/>
    <w:rsid w:val="0008294A"/>
    <w:rsid w:val="000D596E"/>
    <w:rsid w:val="000E04F5"/>
    <w:rsid w:val="000E2F55"/>
    <w:rsid w:val="00170822"/>
    <w:rsid w:val="001B7300"/>
    <w:rsid w:val="001D3988"/>
    <w:rsid w:val="001E61DA"/>
    <w:rsid w:val="00247DA8"/>
    <w:rsid w:val="00297B97"/>
    <w:rsid w:val="002D22DC"/>
    <w:rsid w:val="0031517D"/>
    <w:rsid w:val="00406E25"/>
    <w:rsid w:val="0045053D"/>
    <w:rsid w:val="004E2815"/>
    <w:rsid w:val="004E46AE"/>
    <w:rsid w:val="00526D9B"/>
    <w:rsid w:val="005A79F9"/>
    <w:rsid w:val="005C038D"/>
    <w:rsid w:val="0065634C"/>
    <w:rsid w:val="006A5F7D"/>
    <w:rsid w:val="00701E02"/>
    <w:rsid w:val="00712F62"/>
    <w:rsid w:val="007304AF"/>
    <w:rsid w:val="007A64B6"/>
    <w:rsid w:val="0082111C"/>
    <w:rsid w:val="008253A9"/>
    <w:rsid w:val="00883453"/>
    <w:rsid w:val="008B2902"/>
    <w:rsid w:val="008C2028"/>
    <w:rsid w:val="008C3232"/>
    <w:rsid w:val="008C79AE"/>
    <w:rsid w:val="009D2B89"/>
    <w:rsid w:val="009E0B09"/>
    <w:rsid w:val="009E3C00"/>
    <w:rsid w:val="00A1525F"/>
    <w:rsid w:val="00A45076"/>
    <w:rsid w:val="00A80AC3"/>
    <w:rsid w:val="00AC2F08"/>
    <w:rsid w:val="00B35898"/>
    <w:rsid w:val="00B466BF"/>
    <w:rsid w:val="00BE2A99"/>
    <w:rsid w:val="00C40883"/>
    <w:rsid w:val="00CB3E82"/>
    <w:rsid w:val="00CD18E2"/>
    <w:rsid w:val="00DA7BE2"/>
    <w:rsid w:val="00E91FE4"/>
    <w:rsid w:val="00EB40A3"/>
    <w:rsid w:val="00ED1C95"/>
    <w:rsid w:val="00F37E02"/>
    <w:rsid w:val="00FB394C"/>
    <w:rsid w:val="00FC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40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40A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D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23</cp:revision>
  <cp:lastPrinted>2023-10-13T07:38:00Z</cp:lastPrinted>
  <dcterms:created xsi:type="dcterms:W3CDTF">2020-04-30T08:02:00Z</dcterms:created>
  <dcterms:modified xsi:type="dcterms:W3CDTF">2023-10-17T11:15:00Z</dcterms:modified>
</cp:coreProperties>
</file>